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cs="Arial" w:ascii="Arial" w:hAnsi="Arial"/>
          <w:b/>
          <w:bCs/>
          <w:color w:val="000000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cs="Arial" w:ascii="Arial" w:hAnsi="Arial"/>
          <w:b/>
          <w:bCs/>
          <w:color w:val="000000"/>
          <w:sz w:val="36"/>
          <w:szCs w:val="36"/>
        </w:rPr>
        <w:t>Katalog firem a prezentací – Multimediaexpo.cz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cs="Arial" w:ascii="Arial" w:hAnsi="Arial"/>
          <w:b/>
          <w:bCs/>
          <w:color w:val="000000"/>
          <w:sz w:val="40"/>
          <w:szCs w:val="40"/>
        </w:rPr>
      </w:r>
    </w:p>
    <w:p>
      <w:pPr>
        <w:pStyle w:val="Normal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Katalogu firem a prezentací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lze vložit placené zápisy českých i slovenských firem a institucí nebo zastoupení mezinárodních firem a institucí působících v České republice a Slovenské republice. Majitel prezentace (zadavatel) má plné právo použít ve své prezentaci </w:t>
      </w:r>
      <w:r>
        <w:rPr>
          <w:rFonts w:eastAsia="TimesNewRoman;Italic" w:cs="Arial" w:ascii="Arial" w:hAnsi="Arial"/>
          <w:b/>
          <w:bCs/>
          <w:i w:val="false"/>
          <w:iCs w:val="false"/>
          <w:color w:val="000000"/>
          <w:sz w:val="24"/>
          <w:szCs w:val="24"/>
        </w:rPr>
        <w:t>č</w:t>
      </w:r>
      <w:r>
        <w:rPr>
          <w:rFonts w:eastAsia="TimesNewRoman;Italic" w:cs="Arial" w:ascii="Arial" w:hAnsi="Arial"/>
          <w:b/>
          <w:bCs/>
          <w:i w:val="false"/>
          <w:iCs w:val="false"/>
          <w:color w:val="000000"/>
          <w:sz w:val="24"/>
          <w:szCs w:val="24"/>
        </w:rPr>
        <w:t>eský, slovenský nebo jiný jazyk</w:t>
      </w:r>
      <w:r>
        <w:rPr>
          <w:rFonts w:eastAsia="TimesNewRoman" w:cs="Arial" w:ascii="Arial" w:hAnsi="Arial"/>
          <w:color w:val="000000"/>
          <w:sz w:val="24"/>
          <w:szCs w:val="24"/>
        </w:rPr>
        <w:t>, nicméně český jazyk bude vždy preferován.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Obrovskou výhodou našeho katalogu je relativn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 xml:space="preserve">ě </w:t>
      </w:r>
      <w:r>
        <w:rPr>
          <w:rFonts w:cs="Arial" w:ascii="Arial" w:hAnsi="Arial"/>
          <w:b/>
          <w:bCs/>
          <w:color w:val="000000"/>
          <w:sz w:val="24"/>
          <w:szCs w:val="24"/>
        </w:rPr>
        <w:t>neomezený prostor pro každou firemní prezentaci ! Zatímco v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>ě</w:t>
      </w:r>
      <w:r>
        <w:rPr>
          <w:rFonts w:cs="Arial" w:ascii="Arial" w:hAnsi="Arial"/>
          <w:b/>
          <w:bCs/>
          <w:color w:val="000000"/>
          <w:sz w:val="24"/>
          <w:szCs w:val="24"/>
        </w:rPr>
        <w:t>tšina ostatních produkt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 xml:space="preserve">ů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na trhu nabízí pro popis Vaší firmy 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>č</w:t>
      </w:r>
      <w:r>
        <w:rPr>
          <w:rFonts w:cs="Arial" w:ascii="Arial" w:hAnsi="Arial"/>
          <w:b/>
          <w:bCs/>
          <w:color w:val="000000"/>
          <w:sz w:val="24"/>
          <w:szCs w:val="24"/>
        </w:rPr>
        <w:t>asto jen 1 500 znak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>ů</w:t>
      </w:r>
      <w:r>
        <w:rPr>
          <w:rFonts w:cs="Arial" w:ascii="Arial" w:hAnsi="Arial"/>
          <w:b/>
          <w:bCs/>
          <w:color w:val="000000"/>
          <w:sz w:val="24"/>
          <w:szCs w:val="24"/>
        </w:rPr>
        <w:t>..., u nás Vám i ta nejlevn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>ě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jší prezentace Občan START nabízí </w:t>
        <w:br/>
        <w:t>p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>ř</w:t>
      </w:r>
      <w:r>
        <w:rPr>
          <w:rFonts w:cs="Arial" w:ascii="Arial" w:hAnsi="Arial"/>
          <w:b/>
          <w:bCs/>
          <w:color w:val="000000"/>
          <w:sz w:val="24"/>
          <w:szCs w:val="24"/>
        </w:rPr>
        <w:t>es 98 000 znak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 xml:space="preserve">ů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 popis </w:t>
      </w:r>
      <w:r>
        <w:rPr>
          <w:rFonts w:eastAsia="TimesNewRoman;Bold" w:cs="Arial" w:ascii="Arial" w:hAnsi="Arial"/>
          <w:b/>
          <w:bCs/>
          <w:color w:val="000000"/>
          <w:sz w:val="24"/>
          <w:szCs w:val="24"/>
        </w:rPr>
        <w:t>č</w:t>
      </w:r>
      <w:r>
        <w:rPr>
          <w:rFonts w:cs="Arial" w:ascii="Arial" w:hAnsi="Arial"/>
          <w:b/>
          <w:bCs/>
          <w:color w:val="000000"/>
          <w:sz w:val="24"/>
          <w:szCs w:val="24"/>
        </w:rPr>
        <w:t>innosti Vaší firmy !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Aktualizace jednotlivých prezentací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Každý zadavatel má právo měnit a vylepšovat svou prezentaci prakticky kdykoliv, podle svých aktuálních představ. Každá uveřejněná prezentace je výhradním majetkem svého zadavatele ! Žadná třetí strana nemá právo zasahovat do libovolné prezentace. </w:t>
      </w:r>
    </w:p>
    <w:p>
      <w:pPr>
        <w:pStyle w:val="Normal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Majitel serveru a jeho zaměstnanci mohou do obsahu publikované prezentace zasáhnout pouze v případě, že dodatečná aktualizace vlastníka začala porušovat některou </w:t>
        <w:br/>
        <w:t xml:space="preserve">ze </w:t>
      </w:r>
      <w:r>
        <w:rPr>
          <w:rFonts w:eastAsia="TimesNewRoman;Italic" w:cs="Arial" w:ascii="Arial" w:hAnsi="Arial"/>
          <w:i/>
          <w:iCs/>
          <w:color w:val="000000"/>
          <w:sz w:val="24"/>
          <w:szCs w:val="24"/>
        </w:rPr>
        <w:t>Všeobecných podmínek Katalogu firem</w:t>
      </w:r>
      <w:r>
        <w:rPr>
          <w:rFonts w:eastAsia="TimesNew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Unikátní vlastnosti našeho Katalogu, které Vám nikdo jiný nenabídne !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Masivní podpora národních jazyků...nyní podporujeme přes 330 národních </w:t>
        <w:br/>
        <w:t>jazyků (přes 200 jazyků kompletně, včetně hlášení redakčního systému)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Flickr...je gigantická fotobanka s minimálně 15 000 000 000 fotografií </w:t>
        <w:br/>
        <w:t>a multimediálních souborů, které můžete okamžitě začít využívat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Svobodný výběr mapové aplikace...každý majitel placené prezentace si může svobodně vybrat mezi aplikací Google Mapy, Mapy.cz nebo OpenStreetMap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Kompletní historie všech změn...nedílnou součástí každé firemní prezentace je kompletní dynamická historie jejího vývoje. Každou změnu ve Vaší prezentaci můžete kdykoliv detailně prozkoumat a v případě potřeby i zrušit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Integrovaná Diskusní stránka...je nedílnou součástí každé firemní prezentace a dovoluje Vám okamžitě komunikovat se všemi případnými zákazníky v libovolném jazyce. V některých případech může nahradit email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Obrovská volnost při vylepšování prezentací...u nás můžete při následných úpravách Vaší prezentace plně využívat jazyk HTML i CSS a dosáhnout dalších dramatických vylepšení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Kvalitní uživatelské grafy...absolutně každá placená prezentace může obsahovat neomezený počet pokročilých uživatelských grafů – Sloupcový graf, Liniový graf, Koláčový graf (3D), Radarový graf, Bublinový graf a Korelační graf.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Absolutně každá placená prezentace může nyní obsahovat téměř všechny multimediální soubory, které jsou vloženy do naší neziskové encyklopedie !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Absolutně každá placená prezentace může obsahovat naprosto neomezený počet šablon – Commons, Commonscat, Flickr, FlickrTag a GoogleImage. Díky tomu si každý může vytvořit vlastní jedinečné foto-album s až 1 000 000 000 libovolných fotografií !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30"/>
          <w:szCs w:val="30"/>
        </w:rPr>
        <w:t>Kontaktní údaje</w:t>
      </w:r>
      <w:r>
        <w:rPr>
          <w:rFonts w:cs="Arial" w:ascii="Arial" w:hAnsi="Arial"/>
          <w:b/>
          <w:bCs/>
          <w:color w:val="000000"/>
          <w:sz w:val="28"/>
          <w:szCs w:val="28"/>
        </w:rPr>
        <w:br/>
        <w:br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ALL MULTIMEDIA, s.r.o.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Jičínská 226/17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130 00 Praha 3 – Žižkov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Česká republika (Czech republic)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br/>
        <w:t xml:space="preserve">Mobil: +420 777 292 540 </w:t>
        <w:br/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IČO — 19105118</w:t>
        <w:br/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Email: Allmultimedia.org@proton.me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Email: Multimediaexpo@proton.me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Email: Allmultimedia.cz@proton.me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Email: Katalog.firem@protonmail.com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Náš bankovní účet — </w:t>
      </w:r>
      <w:r>
        <w:rPr>
          <w:rFonts w:cs="Arial" w:ascii="Arial" w:hAnsi="Arial"/>
          <w:b/>
          <w:bCs/>
          <w:color w:val="000000"/>
          <w:sz w:val="24"/>
          <w:szCs w:val="24"/>
        </w:rPr>
        <w:t>2702494577 / 2010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(FIO banka)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br/>
        <w:t>IBAN — CZ22 2010 0000 0027 0249 4577</w:t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hanging="0" w:left="720" w:right="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SWIFT — FIOBCZPPXXX</w:t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Prezentace typu – Občan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Naše jediná prezentace </w:t>
      </w:r>
      <w:r>
        <w:rPr>
          <w:rFonts w:cs="Arial" w:ascii="Arial" w:hAnsi="Arial"/>
          <w:b/>
          <w:bCs/>
          <w:color w:val="000000"/>
          <w:sz w:val="24"/>
          <w:szCs w:val="24"/>
        </w:rPr>
        <w:t>Občan</w:t>
      </w:r>
      <w:r>
        <w:rPr>
          <w:rFonts w:cs="Arial" w:ascii="Arial" w:hAnsi="Arial"/>
          <w:color w:val="000000"/>
          <w:sz w:val="24"/>
          <w:szCs w:val="24"/>
        </w:rPr>
        <w:t xml:space="preserve"> j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 xml:space="preserve"> nejjednodušší a nejméně nákladnou variantou </w:t>
        <w:br/>
        <w:t xml:space="preserve">v Katalogu firem. Je primárně určena pro nenáročné </w:t>
      </w:r>
      <w:r>
        <w:rPr>
          <w:rFonts w:cs="Arial" w:ascii="Arial" w:hAnsi="Arial"/>
          <w:b/>
          <w:bCs/>
          <w:color w:val="000000"/>
          <w:sz w:val="24"/>
          <w:szCs w:val="24"/>
        </w:rPr>
        <w:t>firemní nebo osobní stránky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Pokud máte minimální nároky, nevíte si rady nebo si chcete všechno zatím jen vyzkoušet..., </w:t>
        <w:br/>
        <w:t xml:space="preserve">tato </w:t>
      </w:r>
      <w:r>
        <w:rPr>
          <w:rFonts w:cs="Arial"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rezentac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</w:rPr>
        <w:t xml:space="preserve"> Vám možná bude vyhovovat.</w:t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Přitažlivá prezentace Občan ZDARMA, která u nás mnoho let nabízela prostor zcela ZDARMA, byla definitivně ukončena 1. května 2025. Prezentaci Občan ZDARMA nyní nahrazuje </w:t>
        <w:br/>
        <w:t>placená prezentace Občan START, která má upravené a vylepšené parametry.</w:t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Dalším velkým plusem je fakt, že Občan START je plně chráněnou prezentací, </w:t>
        <w:br/>
        <w:t>takže se již nemusíte obávat naštvaných či nespokojených zákazníků.</w:t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Občan START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Vaší prezentace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96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98 304 znaků !).</w:t>
        <w:br/>
        <w:t xml:space="preserve">98 304 znaků — přes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49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stran A4 (2 000 znaků)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zaplacená prezentace nyní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10 článků (1 hlavní a 9 subčlánků).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vlastních obrázků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o celkové maximální velikosti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6,0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(6 144 KB).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externí odkaz na jinou internetovou stránku (vlastní).</w:t>
        <w:br/>
        <w:t xml:space="preserve">Jinak kdykoliv a libovolně můžete prezentovat svou firmu přes – adresu, telefon, fax, email, telegram, whatsapp, datovou schránku a IČO / DIČ.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Váš článek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nemůže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být umístěn do žádné konkrétní kategorie. </w:t>
        <w:br/>
        <w:t>Proto bude umístěn do nerozlišené Kategorie:Všeobecný seznam firem.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vaší prezentaci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nesmíte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použít HTML i CSS pro lepší formátovaní textu.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Ve vaší prezentaci můžete použít jednu interaktivní mapu Google Maps (Mapy.cz).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celkem obsahovat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zeměpisné kategorie Občané podle zemí.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Pro Vaše osobní návštěvy nebo otevírací dobu Vašich provozoven a kanceláří </w:t>
        <w:br/>
        <w:t xml:space="preserve">můžete použít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6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základních českých nebo slovenských šablon.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</w:tabs>
        <w:ind w:hanging="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Jednorázová cena prezentace na Multimediaexpo.cz je — 800 Kč s DPH</w:t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(za 3 roky klesne cena prezentace reálně na 267 Kč / 1 rok) 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Jednorázová cena prezentace na Allmultimedia.cz je — 999 Kč s DPH</w:t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(za 3 roky klesne cena prezentace reálně na 333 Kč / 1 rok) 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Prezentace typu – Firma</w:t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jc w:val="left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Naše tři prezentace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Firma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jsou dobrou variantou pro středně náročné firmy a nejrůznější projekty. Splní Vám většinu Vašich přání a nabídnou značný prostor pro Vaše přesvědčovací schopnosti. Už rozhodně nemusíte počítat každé slovo či písmenko ve Vašem textu a používat maličké miniatury místo pěkných názorných obrázků. </w:t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br/>
        <w:t xml:space="preserve">Po uplynutí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 měsíců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si pak můžete zvolit náročnější variantu (přechod je zdarma) a doplatit </w:t>
        <w:br/>
        <w:t>jen rozdíl v celkové ceně Vaší prezentace.</w:t>
      </w:r>
    </w:p>
    <w:p>
      <w:pPr>
        <w:pStyle w:val="Normal"/>
        <w:jc w:val="left"/>
        <w:rPr>
          <w:rFonts w:ascii="Arial" w:hAnsi="Arial" w:eastAsia="TimesNewRoman" w:cs="Arial"/>
          <w:b/>
          <w:bCs/>
          <w:color w:val="000000"/>
          <w:sz w:val="24"/>
          <w:szCs w:val="24"/>
        </w:rPr>
      </w:pP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Minimální doba používání placené prezentace je – 3 měsíců (62</w:t>
      </w:r>
      <w:r>
        <w:rPr>
          <w:rFonts w:eastAsia="TimesNewRoman" w:cs="Arial" w:ascii="Arial" w:hAnsi="Arial"/>
          <w:color w:val="000000"/>
          <w:sz w:val="24"/>
          <w:szCs w:val="24"/>
        </w:rPr>
        <w:t>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Kč, 7</w:t>
      </w:r>
      <w:r>
        <w:rPr>
          <w:rFonts w:eastAsia="TimesNewRoman" w:cs="Arial" w:ascii="Arial" w:hAnsi="Arial"/>
          <w:color w:val="000000"/>
          <w:sz w:val="24"/>
          <w:szCs w:val="24"/>
        </w:rPr>
        <w:t>50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Kč, </w:t>
      </w:r>
      <w:r>
        <w:rPr>
          <w:rFonts w:eastAsia="TimesNewRoman" w:cs="Arial" w:ascii="Arial" w:hAnsi="Arial"/>
          <w:color w:val="000000"/>
          <w:sz w:val="24"/>
          <w:szCs w:val="24"/>
        </w:rPr>
        <w:t>87</w:t>
      </w:r>
      <w:r>
        <w:rPr>
          <w:rFonts w:eastAsia="TimesNewRoman" w:cs="Arial" w:ascii="Arial" w:hAnsi="Arial"/>
          <w:color w:val="000000"/>
          <w:sz w:val="24"/>
          <w:szCs w:val="24"/>
        </w:rPr>
        <w:t>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Kč).</w:t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Následně je možné si vybrat libovolné platební období, třeba – 3 měsíce (čtvrtletně).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Firma LITE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Vašich článků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5 000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5 120 000 znaků !)</w:t>
        <w:br/>
        <w:t xml:space="preserve">5 120 000 znaků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2 560 stran A4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(2 000 znaků)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zaplacená prezentace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150 článků (1 hlavní a 149 subčlánků).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>Do vaší prezentace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vlastních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obrázků o maximální celkové velikosti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2 500,0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(2 560 000 KB).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>Do vaší prezentace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můžete přidat libovolný počet externích odkazů, které musí odpovídat všeobecným podmínkám.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Vaše prezentace bude umístěn do jedné konkrétní kategorie podle typu Vaší firmy.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vaší prezentaci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můžete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použít HTML i CSS pro lepší formátovaní textu. </w:t>
        <w:br/>
        <w:t>Je však zakázáno používat vyšší programovací jazyky (JavaScript, Java, PHP).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můžete použít, vedle multimediálních souborů,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interaktivních prvků –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Google Mapy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Facebook Like Box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tlačítka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Like,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Street View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YouTube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DailyMotion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Vimeo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Okna Wikipedie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nebo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Uživatelské grafy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K dispozici jsou také všechny naše současné i budoucí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šablony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Pro otevírací dobu vašich provozoven a kanceláří můžete použít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počet profesionálních českých nebo slovenských šablon.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celkem obsahovat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8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zeměpisných kategorií – Firmy podle zemí.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můžete umístit do dalších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libovolných kategorií, pouze v Katalogu Firem.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definovat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alternativní názvy článků a zvýraznit třeba hlavní produkty své firmy.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Za příplatek – 480 Kč / 1 rok – získáte privilegovaný účet RCRedaktora. 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Cena prezentace –    2</w:t>
      </w:r>
      <w:r>
        <w:rPr>
          <w:rFonts w:cs="Arial" w:ascii="Arial" w:hAnsi="Arial"/>
          <w:b/>
          <w:bCs/>
          <w:color w:val="000000"/>
          <w:sz w:val="24"/>
          <w:szCs w:val="24"/>
        </w:rPr>
        <w:t>10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10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měsíc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Cena prezentace –    62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30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3 měsíce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Cena prezentace – 1 2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5</w:t>
      </w:r>
      <w:r>
        <w:rPr>
          <w:rFonts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6 měsíců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2 </w:t>
      </w:r>
      <w:r>
        <w:rPr>
          <w:rFonts w:cs="Arial" w:ascii="Arial" w:hAnsi="Arial"/>
          <w:b/>
          <w:bCs/>
          <w:color w:val="000000"/>
          <w:sz w:val="24"/>
          <w:szCs w:val="24"/>
        </w:rPr>
        <w:t>290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110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rok</w:t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4"/>
          <w:szCs w:val="24"/>
        </w:rPr>
      </w:pPr>
      <w:r>
        <w:rPr>
          <w:rFonts w:cs="Arial" w:ascii="Arial" w:hAnsi="Arial"/>
          <w:b/>
          <w:bCs/>
          <w:color w:val="FF45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8"/>
          <w:szCs w:val="28"/>
        </w:rPr>
      </w:pPr>
      <w:r>
        <w:rPr>
          <w:rFonts w:cs="Arial" w:ascii="Arial" w:hAnsi="Arial"/>
          <w:b/>
          <w:bCs/>
          <w:color w:val="FF45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8"/>
          <w:szCs w:val="28"/>
        </w:rPr>
      </w:pPr>
      <w:r>
        <w:rPr>
          <w:rFonts w:cs="Arial" w:ascii="Arial" w:hAnsi="Arial"/>
          <w:b/>
          <w:bCs/>
          <w:color w:val="FF45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FF4500"/>
          <w:sz w:val="28"/>
          <w:szCs w:val="28"/>
        </w:rPr>
      </w:pPr>
      <w:r>
        <w:rPr>
          <w:rFonts w:cs="Arial" w:ascii="Arial" w:hAnsi="Arial"/>
          <w:b/>
          <w:bCs/>
          <w:color w:val="FF45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Firma STANDARD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Vašich článků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7 000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7 168 000 znaků !) </w:t>
        <w:br/>
        <w:t xml:space="preserve">7 168 000 znaků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3 584 stran A4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(2 000 znaků)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prezentace nyní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150 článků (1 hlavní a 149 subčlánků).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neomezený počet vlastních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obrázků o maximální celkové velikosti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4 000,0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(4 096 000 KB).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Do Vašeho článku můžete přidat libovolný počet externích odkazů, které musí odpovídat všeobecným podmínkám.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Váš článek bude umístěn do jedné konkrétní kategorie podle typu Vaší firmy.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můžete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použít HTML i CSS pro lepší formátovaní textu. </w:t>
        <w:br/>
        <w:t>Je však zakázáno používat vyšší programovací jazyky (JavaScript, Java, PHP).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můžete použít, vedle multimediálních souborů,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interaktivních prvků –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Google Mapy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Facebook Like Box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tlačítka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Like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Street View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YouTube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DailyMotion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Vimeo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Okna Wikipedie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nebo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Uživatelské grafy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K dispozici jsou také všechny naše současné i budoucí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šablony</w:t>
      </w:r>
      <w:r>
        <w:rPr>
          <w:rFonts w:eastAsia="TimesNew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celkem obsahovat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zeměpisných kategorií – Firmy podle zemí.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Pro otevírací dobu vašich provozoven a kanceláří můžete použít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počet profesionálních českých nebo slovenských šablon.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můžete umístit do dalších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libovolných kategorií, pouze v Katalogu Firem.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definovat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alternativní názvy článků a zvýraznit hlavní produkty své firmy.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Za příplatek – 480 Kč / 1 rok – získáte privilegovaný účet RCRedaktora.</w:t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Cena prezentace –    2</w:t>
      </w:r>
      <w:r>
        <w:rPr>
          <w:rFonts w:cs="Arial" w:ascii="Arial" w:hAnsi="Arial"/>
          <w:b/>
          <w:bCs/>
          <w:color w:val="000000"/>
          <w:sz w:val="24"/>
          <w:szCs w:val="24"/>
        </w:rPr>
        <w:t>50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1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měsíc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Cena prezentace –    7</w:t>
      </w:r>
      <w:r>
        <w:rPr>
          <w:rFonts w:cs="Arial" w:ascii="Arial" w:hAnsi="Arial"/>
          <w:b/>
          <w:bCs/>
          <w:color w:val="000000"/>
          <w:sz w:val="24"/>
          <w:szCs w:val="24"/>
        </w:rPr>
        <w:t>50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cs="Arial" w:ascii="Arial" w:hAnsi="Arial"/>
          <w:b/>
          <w:bCs/>
          <w:color w:val="000000"/>
          <w:sz w:val="24"/>
          <w:szCs w:val="24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3 měsíce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1 </w:t>
      </w:r>
      <w:r>
        <w:rPr>
          <w:rFonts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cs="Arial" w:ascii="Arial" w:hAnsi="Arial"/>
          <w:b/>
          <w:bCs/>
          <w:color w:val="000000"/>
          <w:sz w:val="24"/>
          <w:szCs w:val="24"/>
        </w:rPr>
        <w:t>60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70.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6 měsíců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9</w:t>
      </w:r>
      <w:r>
        <w:rPr>
          <w:rFonts w:cs="Arial" w:ascii="Arial" w:hAnsi="Arial"/>
          <w:b/>
          <w:bCs/>
          <w:color w:val="000000"/>
          <w:sz w:val="24"/>
          <w:szCs w:val="24"/>
        </w:rPr>
        <w:t>1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14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rok</w:t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30"/>
          <w:szCs w:val="3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Firma FULL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Vašich článků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8 000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8 192 000 znaků !)</w:t>
        <w:br/>
        <w:t xml:space="preserve">8 192 000 znaků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4 096 stran A4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(2 000 znaků)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prezentace nyní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200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článků (1 hlavní a 1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 subčlánků).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neomezený počet vlastních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obrázků o maximální celkové velikosti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000,0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</w:t>
      </w:r>
      <w:r>
        <w:rPr>
          <w:rFonts w:eastAsia="TimesNewRoman" w:cs="Arial" w:ascii="Arial" w:hAnsi="Arial"/>
          <w:color w:val="000000"/>
          <w:sz w:val="24"/>
          <w:szCs w:val="24"/>
        </w:rPr>
        <w:t>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color w:val="000000"/>
          <w:sz w:val="24"/>
          <w:szCs w:val="24"/>
        </w:rPr>
        <w:t>096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000 KB).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přidat libovolný počet externích odkazů, které musí odpovídat všeobecným podmínkám.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Váš článek bude umístěn do jedné konkrétní kategorie podle typu Vaší firmy.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můžete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použít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HTML i CSS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pro lepší formátovaní textu. </w:t>
        <w:br/>
        <w:t>Je však zakázáno používat vyšší programovací jazyky (JavaScript, Java, PHP).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můžete použít, vedle multimediálních souborů,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interaktivních prvků –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Google Mapy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Facebook Like Box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tlačítka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Like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Street View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YouTube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DailyMotion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Vimeo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Okna Wikipedie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nebo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Uživatelské grafy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K dispozici jsou také všechny naše současné i budoucí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šablony</w:t>
      </w:r>
      <w:r>
        <w:rPr>
          <w:rFonts w:eastAsia="TimesNew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celkem obsahovat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zeměpisných kategorií – Firmy podle zemí.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Pro otevírací dobu vašich provozoven a kanceláří můžete použít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počet profesionálních českých nebo slovenských šablon.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můžete umístit do dalších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libovolných kategorií, pouze v Katalogu Firem.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definovat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alternativní názvy článků a zvýraznit hlavní produkty své firmy.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Zcela ZDARMA získáte privilegovaný účet RCRedaktora (libovolně a bez omezení).   </w:t>
      </w:r>
    </w:p>
    <w:p>
      <w:pPr>
        <w:pStyle w:val="Normal"/>
        <w:ind w:hanging="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29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14.0 USD ) / 1 měsíc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87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3 měsíce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1 </w:t>
      </w:r>
      <w:r>
        <w:rPr>
          <w:rFonts w:cs="Arial" w:ascii="Arial" w:hAnsi="Arial"/>
          <w:b/>
          <w:bCs/>
          <w:color w:val="000000"/>
          <w:sz w:val="24"/>
          <w:szCs w:val="24"/>
        </w:rPr>
        <w:t>7</w:t>
      </w:r>
      <w:r>
        <w:rPr>
          <w:rFonts w:cs="Arial" w:ascii="Arial" w:hAnsi="Arial"/>
          <w:b/>
          <w:bCs/>
          <w:color w:val="000000"/>
          <w:sz w:val="24"/>
          <w:szCs w:val="24"/>
        </w:rPr>
        <w:t>50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8</w:t>
      </w:r>
      <w:r>
        <w:rPr>
          <w:rFonts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6 měsíců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3 </w:t>
      </w:r>
      <w:r>
        <w:rPr>
          <w:rFonts w:cs="Arial" w:ascii="Arial" w:hAnsi="Arial"/>
          <w:b/>
          <w:bCs/>
          <w:color w:val="000000"/>
          <w:sz w:val="24"/>
          <w:szCs w:val="24"/>
        </w:rPr>
        <w:t>45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1</w:t>
      </w:r>
      <w:r>
        <w:rPr>
          <w:rFonts w:cs="Arial" w:ascii="Arial" w:hAnsi="Arial"/>
          <w:b/>
          <w:bCs/>
          <w:color w:val="000000"/>
          <w:sz w:val="24"/>
          <w:szCs w:val="24"/>
        </w:rPr>
        <w:t>66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rok</w:t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Prezentace typu – Holding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Naše tři prezentace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Holding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jsou vynikající variantou pro velmi náročné firmy a velké projekty. Splní Vám téměř každé Vaše přání a nabídnou výborné možnosti pro Vaši profesionální prezentaci. Na počítání každého slova či písmenka ve Vašem textu si už ani nevzpomenete </w:t>
        <w:br/>
        <w:t xml:space="preserve">a velké možnosti HTML i CSS Vám snadno umožní vytvořit nejlepší prezentaci </w:t>
        <w:br/>
        <w:t xml:space="preserve">ve Vašich oblíbených kategoriích.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Po uplynutí 3 měsíců si pak můžete zvolit náročnější variantu (přechod je zdarma) a doplatit </w:t>
        <w:br/>
        <w:t>jen rozdíl v celkové ceně Vaší prezentace.</w:t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Minimální doba používání placené prezentace je – 3 měsíců </w:t>
        <w:br/>
        <w:t xml:space="preserve">(1 </w:t>
      </w:r>
      <w:r>
        <w:rPr>
          <w:rFonts w:eastAsia="TimesNewRoman" w:cs="Arial" w:ascii="Arial" w:hAnsi="Arial"/>
          <w:color w:val="000000"/>
          <w:sz w:val="24"/>
          <w:szCs w:val="24"/>
        </w:rPr>
        <w:t>150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Kč nebo 1 </w:t>
      </w:r>
      <w:r>
        <w:rPr>
          <w:rFonts w:eastAsia="TimesNewRoman" w:cs="Arial" w:ascii="Arial" w:hAnsi="Arial"/>
          <w:color w:val="000000"/>
          <w:sz w:val="24"/>
          <w:szCs w:val="24"/>
        </w:rPr>
        <w:t>380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Kč nebo 1 </w:t>
      </w:r>
      <w:r>
        <w:rPr>
          <w:rFonts w:eastAsia="TimesNewRoman" w:cs="Arial" w:ascii="Arial" w:hAnsi="Arial"/>
          <w:color w:val="000000"/>
          <w:sz w:val="24"/>
          <w:szCs w:val="24"/>
        </w:rPr>
        <w:t>670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Kč)</w:t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Následně je možné si vybrat libovolné platební období, třeba – 3 měsíce (čtvrtletně).</w:t>
        <w:br/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NewRoman" w:cs="Arial"/>
          <w:b/>
          <w:bCs/>
          <w:color w:val="000000"/>
          <w:sz w:val="28"/>
          <w:szCs w:val="28"/>
        </w:rPr>
      </w:pPr>
      <w:r>
        <w:rPr>
          <w:rFonts w:eastAsia="TimesNew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Holding LITE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Vašich článků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10 000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10 240 000 znaků !)</w:t>
        <w:br/>
        <w:t xml:space="preserve">10 240 000 znaků — téměř NEKONEČNO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5 120 stran A4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(2 000 znaků)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prezentace nyní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250 článků (1 hlavní a 249 subčlánků) !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>Do Vašeho článku můžete přidat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neomezený počet vlastních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obrázků o maximální celkové velikosti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10 000,0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(10 240 000 KB).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Do Vašeho článku můžete přidat libovolný počet externích odkazů, které musí odpovídat všeobecným podmínkám.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Máte právo si definovat a používat jednu vlastní kategorii.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bude umístěny do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jedné až tří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konkrétních kategorií podle typu Vaší firmy.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můžete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použít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HTML i CSS </w:t>
      </w:r>
      <w:r>
        <w:rPr>
          <w:rFonts w:eastAsia="TimesNewRoman" w:cs="Arial" w:ascii="Arial" w:hAnsi="Arial"/>
          <w:color w:val="000000"/>
          <w:sz w:val="24"/>
          <w:szCs w:val="24"/>
        </w:rPr>
        <w:t>pro lepší formátovaní textu. Je však zakázáno používat vyšší programovací jazyky (JavaScript, Java, PHP).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obsahovat, vedle multimediálních souborů,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interaktivních prvků –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Google Mapy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Facebook Like Box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tlačítka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Like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Street View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YouTube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DailyMotion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Vimeo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Okna Wikipedie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nebo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Uživatelské grafy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K dispozici jsou také všechny naše současné i budoucí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šablony</w:t>
      </w:r>
      <w:r>
        <w:rPr>
          <w:rFonts w:eastAsia="TimesNew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celkem obsahovat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12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zeměpisných kategorií – Firmy podle zemí.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Pro otevírací dobu vašich provozoven a kanceláří můžete použít neomezený počet profesionálních českých nebo slovenských šablon.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můžete umístit do dalších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libovolných kategorií, pouze v Katalogu Firem.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definovat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6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alternativních názvů článků a zvýraznit tím hlavní produkty své firmy.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potlačit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typické znaky naší encyklopedie !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vložit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logo vaší firmy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 tím zcela nahradit naše Logo.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Současně si můžete vytvořit vlastní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Sidebar menu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podle vlastních požadavků a tím zcela nahradit naše hlavní menu.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Zcela ZDARMA získáte privilegovaný účet RCRedaktora (libovolně a bez omezení). </w:t>
      </w:r>
    </w:p>
    <w:p>
      <w:pPr>
        <w:pStyle w:val="Normal"/>
        <w:tabs>
          <w:tab w:val="clear" w:pos="720"/>
          <w:tab w:val="left" w:pos="2160" w:leader="none"/>
        </w:tabs>
        <w:ind w:hanging="36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2160" w:leader="none"/>
        </w:tabs>
        <w:ind w:hanging="36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144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370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18.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měsíc</w:t>
      </w:r>
    </w:p>
    <w:p>
      <w:pPr>
        <w:pStyle w:val="Normal"/>
        <w:ind w:hanging="0" w:left="72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1 </w:t>
      </w:r>
      <w:r>
        <w:rPr>
          <w:rFonts w:cs="Arial" w:ascii="Arial" w:hAnsi="Arial"/>
          <w:b/>
          <w:bCs/>
          <w:color w:val="000000"/>
          <w:sz w:val="24"/>
          <w:szCs w:val="24"/>
        </w:rPr>
        <w:t>150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55.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3 měsíce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2 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110.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6 měsíců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4 </w:t>
      </w:r>
      <w:r>
        <w:rPr>
          <w:rFonts w:cs="Arial" w:ascii="Arial" w:hAnsi="Arial"/>
          <w:b/>
          <w:bCs/>
          <w:color w:val="000000"/>
          <w:sz w:val="24"/>
          <w:szCs w:val="24"/>
        </w:rPr>
        <w:t>58</w:t>
      </w:r>
      <w:r>
        <w:rPr>
          <w:rFonts w:cs="Arial" w:ascii="Arial" w:hAnsi="Arial"/>
          <w:b/>
          <w:bCs/>
          <w:color w:val="000000"/>
          <w:sz w:val="24"/>
          <w:szCs w:val="24"/>
        </w:rPr>
        <w:t>0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22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rok</w:t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Holding STANDARD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Vašich článků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14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000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14 336 000 znaků !)</w:t>
        <w:br/>
        <w:t xml:space="preserve">14 336 000 znaků — téměř NEKONEČNO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7 168 stran A4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(2 000 znaků)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prezentace nyní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300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článků (1 hlavní a 2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 subčlánků) !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>Do Vašeho článku můžete přidat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neomezený počet vlastních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obrázků o maximální celkové velikosti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14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000,0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</w:t>
      </w:r>
      <w:r>
        <w:rPr>
          <w:rFonts w:eastAsia="TimesNewRoman" w:cs="Arial" w:ascii="Arial" w:hAnsi="Arial"/>
          <w:color w:val="000000"/>
          <w:sz w:val="24"/>
          <w:szCs w:val="24"/>
        </w:rPr>
        <w:t>14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color w:val="000000"/>
          <w:sz w:val="24"/>
          <w:szCs w:val="24"/>
        </w:rPr>
        <w:t>336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000 KB).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přidat libovolný počet externích odkazů, které musí odpovídat všeobecným podmínkám.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Máte právo si definovat a používat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jednu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vlastní kategorii.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bude umístěny do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jedné až tří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konkrétních kategorií podle typu Vaší firmy.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můžete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použít HTML i CSS pro lepší formátovaní textu. </w:t>
        <w:br/>
        <w:t>Je však zakázáno používat vyšší programovací jazyky (JavaScript, Java, PHP).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obsahovat, vedle multimediálních souborů,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interaktivních prvků –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Google Mapy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Facebook Like Box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tlačítka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Like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Street View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YouTube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DailyMotion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Vimeo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Okna Wikipedie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nebo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Uživatelské grafy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K dispozici jsou také všechny naše současné i budoucí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šablony</w:t>
      </w:r>
      <w:r>
        <w:rPr>
          <w:rFonts w:eastAsia="TimesNew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celkem obsahovat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12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zeměpisných kategorií – Firmy podle zemí.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Pro otevírací dobu vašich provozoven a kanceláří můžete použít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profesionálních českých nebo slovenských šablon.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můžete umístit do dalších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libovolných kategorií – v celé encyklopedii.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definovat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8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alternativních názvů článků a zvýraznit hlavní produkty své firmy.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potlačit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typické znaky naší encyklopedie !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vložit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logo vaší firmy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 tím zcela nahradit naše Logo.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Současně si můžete vytvořit vlastní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Sidebar menu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podle vlastních požadavků a tím zcela nahradit naše hlavní menu.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Zcela ZDARMA získáte privilegovaný účet RCRedaktora (libovolně a bez omezení).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460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22.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měsíc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1 </w:t>
      </w:r>
      <w:r>
        <w:rPr>
          <w:rFonts w:cs="Arial" w:ascii="Arial" w:hAnsi="Arial"/>
          <w:b/>
          <w:bCs/>
          <w:color w:val="000000"/>
          <w:sz w:val="24"/>
          <w:szCs w:val="24"/>
        </w:rPr>
        <w:t>380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66.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3 měsíce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2 </w:t>
      </w:r>
      <w:r>
        <w:rPr>
          <w:rFonts w:cs="Arial" w:ascii="Arial" w:hAnsi="Arial"/>
          <w:b/>
          <w:bCs/>
          <w:color w:val="000000"/>
          <w:sz w:val="24"/>
          <w:szCs w:val="24"/>
        </w:rPr>
        <w:t>750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13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6 měsíců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5 </w:t>
      </w:r>
      <w:r>
        <w:rPr>
          <w:rFonts w:cs="Arial" w:ascii="Arial" w:hAnsi="Arial"/>
          <w:b/>
          <w:bCs/>
          <w:color w:val="000000"/>
          <w:sz w:val="24"/>
          <w:szCs w:val="24"/>
        </w:rPr>
        <w:t>500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26</w:t>
      </w:r>
      <w:r>
        <w:rPr>
          <w:rFonts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rok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Holding FULL</w:t>
      </w:r>
    </w:p>
    <w:p>
      <w:pPr>
        <w:pStyle w:val="Normal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Maximální velikost Vašich článků je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000 KB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(až 2</w:t>
      </w:r>
      <w:r>
        <w:rPr>
          <w:rFonts w:eastAsia="TimesNewRoman" w:cs="Arial" w:ascii="Arial" w:hAnsi="Arial"/>
          <w:color w:val="000000"/>
          <w:sz w:val="24"/>
          <w:szCs w:val="24"/>
        </w:rPr>
        <w:t>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color w:val="000000"/>
          <w:sz w:val="24"/>
          <w:szCs w:val="24"/>
        </w:rPr>
        <w:t>480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000 znaků !)</w:t>
        <w:br/>
        <w:t>2</w:t>
      </w:r>
      <w:r>
        <w:rPr>
          <w:rFonts w:eastAsia="TimesNewRoman" w:cs="Arial" w:ascii="Arial" w:hAnsi="Arial"/>
          <w:color w:val="000000"/>
          <w:sz w:val="24"/>
          <w:szCs w:val="24"/>
        </w:rPr>
        <w:t>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color w:val="000000"/>
          <w:sz w:val="24"/>
          <w:szCs w:val="24"/>
        </w:rPr>
        <w:t>480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000 znaků — NEKONEČNO —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240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stran A4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(2 000 znaků)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Každá prezentace nyní může mít až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50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0 článků (1 hlavní a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99 subčlánků) !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Do vaší prezentace můžete přidat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 již nahraných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obrázků (souborů).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>Do Vašeho článku můžete přidat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neomezený počet vlastních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obrázků o maximální celkové velikosti –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20 000,0 MB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(20 480 000 KB).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ind w:hanging="360" w:left="720" w:right="0"/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Do Vašeho článku můžete přidat libovolný počet externích odkazů, které musí odpovídat všeobecným podmínkám.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Máte právo si definovat a používat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dvě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vlastní kategorie.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bude umístěny do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jedné až tří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konkrétních kategorií podle typu Vaší firmy.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Ve vašem článku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můžete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použít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>HTML i CSS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pro lepší formátovaní textu. </w:t>
        <w:br/>
        <w:t>Je však zakázáno používat vyšší programovací jazyky (JavaScript, Java, PHP).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obsahovat, vedle multimediálních souborů,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interaktivních prvků –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Google Mapy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Facebook Like Box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tlačítka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Like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Street View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YouTube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DailyMotion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Vimeo video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Okna Wikipedie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 nebo 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  <w:u w:val="single"/>
        </w:rPr>
        <w:t>Uživatelské grafy</w:t>
      </w:r>
      <w:r>
        <w:rPr>
          <w:rFonts w:eastAsia="TimesNewRoman"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K dispozici jsou také všechny naše současné i budoucí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šablony</w:t>
      </w:r>
      <w:r>
        <w:rPr>
          <w:rFonts w:eastAsia="TimesNew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mohou obsahovat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zeměpisných kategorií.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Pro otevírací dobu vašich provozoven a kanceláří můžete použít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neomezený počet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profesionálních českých nebo slovenských šablon.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160" w:leader="none"/>
        </w:tabs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Vaše články můžete umístit do dalších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4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libovolných kategorií – v celé encyklopedii.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definovat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10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alternativních názvů článků a zvýraznit hlavní produkty své firmy.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Můžete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potlačit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typické znaky naší encyklopedie !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Do Vašeho článku můžete vložit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logo vaší firmy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a tím zcela nahradit naše Logo.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left="720" w:right="0"/>
        <w:rPr/>
      </w:pPr>
      <w:r>
        <w:rPr>
          <w:rFonts w:eastAsia="TimesNewRoman" w:cs="Arial" w:ascii="Arial" w:hAnsi="Arial"/>
          <w:color w:val="000000"/>
          <w:sz w:val="24"/>
          <w:szCs w:val="24"/>
        </w:rPr>
        <w:t xml:space="preserve">Současně si můžete vytvořit vlastní </w:t>
      </w:r>
      <w:r>
        <w:rPr>
          <w:rFonts w:eastAsia="TimesNewRoman" w:cs="Arial" w:ascii="Arial" w:hAnsi="Arial"/>
          <w:b/>
          <w:bCs/>
          <w:color w:val="000000"/>
          <w:sz w:val="24"/>
          <w:szCs w:val="24"/>
        </w:rPr>
        <w:t>Sidebar menu</w:t>
      </w:r>
      <w:r>
        <w:rPr>
          <w:rFonts w:eastAsia="TimesNewRoman" w:cs="Arial" w:ascii="Arial" w:hAnsi="Arial"/>
          <w:color w:val="000000"/>
          <w:sz w:val="24"/>
          <w:szCs w:val="24"/>
        </w:rPr>
        <w:t xml:space="preserve"> podle vlastních požadavků a tím zcela nahradit naše hlavní menu.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rFonts w:ascii="Arial" w:hAnsi="Arial" w:eastAsia="TimesNewRoman" w:cs="Arial"/>
          <w:color w:val="000000"/>
          <w:sz w:val="24"/>
          <w:szCs w:val="24"/>
        </w:rPr>
      </w:pPr>
      <w:r>
        <w:rPr>
          <w:rFonts w:eastAsia="TimesNewRoman" w:cs="Arial" w:ascii="Arial" w:hAnsi="Arial"/>
          <w:color w:val="000000"/>
          <w:sz w:val="24"/>
          <w:szCs w:val="24"/>
        </w:rPr>
        <w:t>Zcela ZDARMA získáte privilegovaný účet RCRedaktora (libovolně a bez omezení).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620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/>
          <w:sz w:val="24"/>
          <w:szCs w:val="24"/>
        </w:rPr>
        <w:t>30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měsíc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1 </w:t>
      </w:r>
      <w:r>
        <w:rPr>
          <w:rFonts w:cs="Arial" w:ascii="Arial" w:hAnsi="Arial"/>
          <w:b/>
          <w:bCs/>
          <w:color w:val="000000"/>
          <w:sz w:val="24"/>
          <w:szCs w:val="24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</w:rPr>
        <w:t>7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80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3 měsíce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3 </w:t>
      </w:r>
      <w:r>
        <w:rPr>
          <w:rFonts w:cs="Arial" w:ascii="Arial" w:hAnsi="Arial"/>
          <w:b/>
          <w:bCs/>
          <w:color w:val="000000"/>
          <w:sz w:val="24"/>
          <w:szCs w:val="24"/>
        </w:rPr>
        <w:t>330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1</w:t>
      </w:r>
      <w:r>
        <w:rPr>
          <w:rFonts w:cs="Arial" w:ascii="Arial" w:hAnsi="Arial"/>
          <w:b/>
          <w:bCs/>
          <w:color w:val="000000"/>
          <w:sz w:val="24"/>
          <w:szCs w:val="24"/>
        </w:rPr>
        <w:t>60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6 měsíců </w:t>
      </w:r>
    </w:p>
    <w:p>
      <w:pPr>
        <w:pStyle w:val="Normal"/>
        <w:ind w:hanging="0" w:left="72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Cena prezentace – 6 </w:t>
      </w:r>
      <w:r>
        <w:rPr>
          <w:rFonts w:cs="Arial" w:ascii="Arial" w:hAnsi="Arial"/>
          <w:b/>
          <w:bCs/>
          <w:color w:val="000000"/>
          <w:sz w:val="24"/>
          <w:szCs w:val="24"/>
        </w:rPr>
        <w:t>66</w:t>
      </w:r>
      <w:r>
        <w:rPr>
          <w:rFonts w:cs="Arial" w:ascii="Arial" w:hAnsi="Arial"/>
          <w:b/>
          <w:bCs/>
          <w:color w:val="000000"/>
          <w:sz w:val="24"/>
          <w:szCs w:val="24"/>
        </w:rPr>
        <w:t>0 Kč s DPH (</w:t>
      </w:r>
      <w:r>
        <w:rPr>
          <w:rFonts w:eastAsia="TimesNewRomanPSMT" w:cs="Arial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≈ </w:t>
      </w:r>
      <w:r>
        <w:rPr>
          <w:rFonts w:cs="Arial" w:ascii="Arial" w:hAnsi="Arial"/>
          <w:b/>
          <w:bCs/>
          <w:color w:val="000000"/>
          <w:sz w:val="24"/>
          <w:szCs w:val="24"/>
        </w:rPr>
        <w:t>3</w:t>
      </w:r>
      <w:r>
        <w:rPr>
          <w:rFonts w:cs="Arial" w:ascii="Arial" w:hAnsi="Arial"/>
          <w:b/>
          <w:bCs/>
          <w:color w:val="000000"/>
          <w:sz w:val="24"/>
          <w:szCs w:val="24"/>
        </w:rPr>
        <w:t>2</w:t>
      </w:r>
      <w:r>
        <w:rPr>
          <w:rFonts w:cs="Arial" w:ascii="Arial" w:hAnsi="Arial"/>
          <w:b/>
          <w:bCs/>
          <w:color w:val="000000"/>
          <w:sz w:val="24"/>
          <w:szCs w:val="24"/>
        </w:rPr>
        <w:t>0.</w:t>
      </w:r>
      <w:r>
        <w:rPr>
          <w:rFonts w:cs="Arial" w:ascii="Arial" w:hAnsi="Arial"/>
          <w:b/>
          <w:bCs/>
          <w:color w:val="000000"/>
          <w:sz w:val="24"/>
          <w:szCs w:val="24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USD ) / 1 rok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0" w:left="72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Závěrečná poznámka:</w:t>
      </w:r>
      <w:r>
        <w:rPr>
          <w:rFonts w:cs="Arial" w:ascii="Arial" w:hAnsi="Arial"/>
          <w:color w:val="000000"/>
          <w:sz w:val="24"/>
          <w:szCs w:val="24"/>
        </w:rPr>
        <w:t xml:space="preserve">  Tento dokument má pouze informativní charakter.</w:t>
        <w:br/>
      </w:r>
      <w:r>
        <w:rPr>
          <w:rFonts w:cs="Arial" w:ascii="Arial" w:hAnsi="Arial"/>
          <w:color w:val="000000"/>
          <w:sz w:val="24"/>
          <w:szCs w:val="24"/>
        </w:rPr>
        <w:t>V</w:t>
      </w:r>
      <w:r>
        <w:rPr>
          <w:rFonts w:cs="Arial" w:ascii="Arial" w:hAnsi="Arial"/>
          <w:color w:val="000000"/>
          <w:sz w:val="24"/>
          <w:szCs w:val="24"/>
        </w:rPr>
        <w:t>ždy jsou rozhodující formulace, ceny a parametry uveden</w:t>
      </w:r>
      <w:r>
        <w:rPr>
          <w:rFonts w:cs="Arial" w:ascii="Arial" w:hAnsi="Arial"/>
          <w:color w:val="000000"/>
          <w:sz w:val="24"/>
          <w:szCs w:val="24"/>
        </w:rPr>
        <w:t>é</w:t>
      </w:r>
      <w:r>
        <w:rPr>
          <w:rFonts w:cs="Arial" w:ascii="Arial" w:hAnsi="Arial"/>
          <w:color w:val="000000"/>
          <w:sz w:val="24"/>
          <w:szCs w:val="24"/>
        </w:rPr>
        <w:t xml:space="preserve"> na našem serveru:</w:t>
      </w:r>
    </w:p>
    <w:p>
      <w:pPr>
        <w:pStyle w:val="Normal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9"/>
        </w:numPr>
        <w:ind w:hanging="360" w:left="1440" w:right="0"/>
        <w:rPr/>
      </w:pPr>
      <w:hyperlink r:id="rId2">
        <w:r>
          <w:rPr>
            <w:rStyle w:val="Hyperlink"/>
            <w:rFonts w:cs="Arial" w:ascii="Arial" w:hAnsi="Arial"/>
            <w:b/>
            <w:bCs/>
            <w:sz w:val="28"/>
            <w:szCs w:val="28"/>
          </w:rPr>
          <w:t>www.multimediaexpo.top</w:t>
        </w:r>
      </w:hyperlink>
      <w:r>
        <w:rPr>
          <w:rFonts w:cs="Arial" w:ascii="Arial" w:hAnsi="Arial"/>
          <w:b/>
          <w:bCs/>
          <w:color w:val="3333FF"/>
          <w:sz w:val="24"/>
          <w:szCs w:val="24"/>
        </w:rPr>
        <w:br/>
      </w:r>
    </w:p>
    <w:sectPr>
      <w:footerReference w:type="default" r:id="rId3"/>
      <w:type w:val="nextPage"/>
      <w:pgSz w:w="11906" w:h="16838"/>
      <w:pgMar w:left="850" w:right="850" w:gutter="0" w:header="0" w:top="850" w:footer="850" w:bottom="168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NewRoman">
    <w:altName w:val="Bold"/>
    <w:charset w:val="01"/>
    <w:family w:val="roman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</w:rPr>
    </w:pPr>
    <w:r>
      <w:rPr>
        <w:rFonts w:cs="Arial" w:ascii="Arial" w:hAnsi="Arial"/>
      </w:rPr>
      <w:t>1 USD = 20.</w:t>
    </w:r>
    <w:r>
      <w:rPr>
        <w:rFonts w:cs="Arial" w:ascii="Arial" w:hAnsi="Arial"/>
      </w:rPr>
      <w:t>82</w:t>
    </w:r>
    <w:r>
      <w:rPr>
        <w:rFonts w:cs="Arial" w:ascii="Arial" w:hAnsi="Arial"/>
      </w:rPr>
      <w:t xml:space="preserve"> CZK (dle kurzu ČNB z 2</w:t>
    </w:r>
    <w:r>
      <w:rPr>
        <w:rFonts w:cs="Arial" w:ascii="Arial" w:hAnsi="Arial"/>
      </w:rPr>
      <w:t>3</w:t>
    </w:r>
    <w:r>
      <w:rPr>
        <w:rFonts w:cs="Arial" w:ascii="Arial" w:hAnsi="Arial"/>
      </w:rPr>
      <w:t>.</w:t>
    </w:r>
    <w:r>
      <w:rPr>
        <w:rFonts w:cs="Arial" w:ascii="Arial" w:hAnsi="Arial"/>
      </w:rPr>
      <w:t>4</w:t>
    </w:r>
    <w:r>
      <w:rPr>
        <w:rFonts w:cs="Arial" w:ascii="Arial" w:hAnsi="Arial"/>
      </w:rPr>
      <w:t>. 2026)</w:t>
      <w:br/>
      <w:t>Tento ceník Katalogu firem platí od 2</w:t>
    </w:r>
    <w:r>
      <w:rPr>
        <w:rFonts w:cs="Arial" w:ascii="Arial" w:hAnsi="Arial"/>
      </w:rPr>
      <w:t>5</w:t>
    </w:r>
    <w:r>
      <w:rPr>
        <w:rFonts w:cs="Arial" w:ascii="Arial" w:hAnsi="Arial"/>
      </w:rPr>
      <w:t xml:space="preserve">. </w:t>
    </w:r>
    <w:r>
      <w:rPr>
        <w:rFonts w:cs="Arial" w:ascii="Arial" w:hAnsi="Arial"/>
      </w:rPr>
      <w:t>dubna</w:t>
    </w:r>
    <w:r>
      <w:rPr>
        <w:rFonts w:cs="Arial" w:ascii="Arial" w:hAnsi="Arial"/>
      </w:rPr>
      <w:t xml:space="preserve"> 202</w:t>
    </w:r>
    <w:r>
      <w:rPr>
        <w:rFonts w:cs="Arial" w:ascii="Arial" w:hAnsi="Arial"/>
      </w:rPr>
      <w:t>6</w:t>
    </w:r>
    <w:r>
      <w:rPr>
        <w:rFonts w:cs="Arial" w:ascii="Arial" w:hAnsi="Arial"/>
      </w:rPr>
      <w:t xml:space="preserve"> do 30. ledna 2027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  <w:rFonts w:ascii="Wingdings 2" w:hAnsi="Wingdings 2" w:cs="StarSymbol;Arial Unicode M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  <w:rFonts w:ascii="StarSymbol;Arial Unicode MS" w:hAnsi="StarSymbol;Arial Unicode MS" w:cs="StarSymbol;Arial Unicode M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  <w:rFonts w:ascii="Wingdings 2" w:hAnsi="Wingdings 2" w:cs="StarSymbol;Arial Unicode M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  <w:rFonts w:ascii="StarSymbol;Arial Unicode MS" w:hAnsi="StarSymbol;Arial Unicode MS" w:cs="StarSymbol;Arial Unicode M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9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0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false"/>
      <w:bidi w:val="0"/>
      <w:jc w:val="left"/>
    </w:pPr>
    <w:rPr>
      <w:rFonts w:ascii="TimesNewRoman;Bold" w:hAnsi="TimesNewRoman;Bold" w:eastAsia="TimesNewRoman;Bold" w:cs="TimesNewRoman;Bold"/>
      <w:color w:val="auto"/>
      <w:sz w:val="24"/>
      <w:szCs w:val="24"/>
      <w:lang w:val="cs-CZ" w:eastAsia="zxx" w:bidi="zxx"/>
    </w:rPr>
  </w:style>
  <w:style w:type="character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StarSymbol;Arial Unicode MS"/>
      <w:sz w:val="18"/>
      <w:szCs w:val="1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StarSymbol;Arial Unicode MS"/>
      <w:sz w:val="18"/>
      <w:szCs w:val="1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Wingdings" w:hAnsi="Wingding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" w:hAnsi="Wingdings" w:cs="StarSymbol;Arial Unicode MS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StarSymbol;Arial Unicode MS"/>
      <w:sz w:val="18"/>
      <w:szCs w:val="18"/>
    </w:rPr>
  </w:style>
  <w:style w:type="character" w:styleId="WW8Num9z0">
    <w:name w:val="WW8Num9z0"/>
    <w:qFormat/>
    <w:rPr>
      <w:rFonts w:ascii="Wingdings" w:hAnsi="Wingdings" w:cs="StarSymbol;Arial Unicode MS"/>
      <w:sz w:val="18"/>
      <w:szCs w:val="18"/>
    </w:rPr>
  </w:style>
  <w:style w:type="character" w:styleId="WW8Num10z0">
    <w:name w:val="WW8Num10z0"/>
    <w:qFormat/>
    <w:rPr>
      <w:rFonts w:ascii="Wingdings" w:hAnsi="Wingdings" w:cs="StarSymbol;Arial Unicode MS"/>
      <w:sz w:val="18"/>
      <w:szCs w:val="18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8Num11z0">
    <w:name w:val="WW8Num11z0"/>
    <w:qFormat/>
    <w:rPr>
      <w:rFonts w:ascii="Wingdings" w:hAnsi="Wingdings" w:cs="StarSymbol;Arial Unicode MS"/>
      <w:sz w:val="18"/>
      <w:szCs w:val="18"/>
    </w:rPr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28"/>
      <w:szCs w:val="28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5103" w:leader="none"/>
        <w:tab w:val="right" w:pos="10206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ltimediaexpo.cz/mmecz/index.php/Katalog_firem_a_prezentac&#237;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35711</TotalTime>
  <Application>LibreOffice/24.2.7.2$Linux_X86_64 LibreOffice_project/420$Build-2</Application>
  <AppVersion>15.0000</AppVersion>
  <Pages>11</Pages>
  <Words>2968</Words>
  <Characters>15647</Characters>
  <CharactersWithSpaces>18523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2013-05-24T18:38:48Z</dcterms:created>
  <dc:creator/>
  <dc:description/>
  <cp:keywords>Multimediaexpo.cz Encyklopedie</cp:keywords>
  <dc:language>en-US</dc:language>
  <cp:lastModifiedBy/>
  <cp:lastPrinted>2026-04-23T18:08:57Z</cp:lastPrinted>
  <dcterms:modified xsi:type="dcterms:W3CDTF">2026-04-23T18:08:50Z</dcterms:modified>
  <cp:revision>139</cp:revision>
  <dc:subject/>
  <dc:title>Katalog firem a prezentací -- Multimediaexpo.cz</dc:title>
</cp:coreProperties>
</file>