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Vítejte v Multimediaexpo.cz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Multimediaexpo.cz</w:t>
      </w:r>
      <w:r>
        <w:rPr/>
        <w:t xml:space="preserve"> </w:t>
      </w:r>
      <w:r>
        <w:rPr>
          <w:b/>
          <w:bCs/>
        </w:rPr>
        <w:t xml:space="preserve">( </w:t>
      </w:r>
      <w:hyperlink r:id="rId2">
        <w:r>
          <w:rPr>
            <w:rStyle w:val="Hyperlink"/>
            <w:b/>
            <w:bCs/>
          </w:rPr>
          <w:t>www.multimediaexpo.cz</w:t>
        </w:r>
      </w:hyperlink>
      <w:r>
        <w:rPr>
          <w:b/>
          <w:bCs/>
        </w:rPr>
        <w:t xml:space="preserve"> ) </w:t>
      </w:r>
      <w:r>
        <w:rPr/>
        <w:t xml:space="preserve">je česká multimediální encyklopedie na internetu. Je to obrovský multimediální projekt, </w:t>
      </w:r>
      <w:r>
        <w:rPr/>
        <w:t>jehož velikost brzy překročí metu 2 000 000 stránek.</w:t>
      </w:r>
      <w:r>
        <w:rPr/>
        <w:t xml:space="preserve"> </w:t>
      </w:r>
      <w:r>
        <w:rPr>
          <w:b w:val="false"/>
          <w:bCs w:val="false"/>
          <w:color w:val="000000"/>
        </w:rPr>
        <w:br/>
        <w:br/>
      </w:r>
      <w:r>
        <w:rPr>
          <w:b w:val="false"/>
          <w:bCs w:val="false"/>
          <w:color w:val="000000"/>
        </w:rPr>
        <w:t xml:space="preserve">Návštěvnost projektu je vynikající – v březnu 2026 opakovaně přes </w:t>
      </w:r>
      <w:r>
        <w:rPr>
          <w:b/>
          <w:bCs/>
          <w:color w:val="000000"/>
        </w:rPr>
        <w:t>500 000</w:t>
      </w:r>
      <w:r>
        <w:rPr>
          <w:b w:val="false"/>
          <w:bCs w:val="false"/>
          <w:color w:val="000000"/>
        </w:rPr>
        <w:t xml:space="preserve"> návštěvníku za 1 den.  </w:t>
      </w:r>
    </w:p>
    <w:p>
      <w:pPr>
        <w:pStyle w:val="Normal"/>
        <w:rPr>
          <w:b w:val="false"/>
          <w:bCs w:val="false"/>
          <w:color w:val="000000"/>
        </w:rPr>
      </w:pPr>
      <w:r>
        <w:rPr/>
      </w:r>
    </w:p>
    <w:p>
      <w:pPr>
        <w:pStyle w:val="Normal"/>
        <w:rPr/>
      </w:pPr>
      <w:r>
        <w:rPr>
          <w:b/>
          <w:bCs/>
          <w:color w:val="000000"/>
        </w:rPr>
        <w:t>Multimediaexpo.cz</w:t>
      </w:r>
      <w:r>
        <w:rPr>
          <w:b w:val="false"/>
          <w:bCs w:val="false"/>
          <w:color w:val="000000"/>
        </w:rPr>
        <w:t xml:space="preserve"> je v mezinárodním srovnání skutečně velkou encyklopedií.</w:t>
      </w:r>
    </w:p>
    <w:p>
      <w:pPr>
        <w:pStyle w:val="Normal"/>
        <w:rPr/>
      </w:pPr>
      <w:r>
        <w:rPr>
          <w:b w:val="false"/>
          <w:bCs w:val="false"/>
          <w:color w:val="000000"/>
        </w:rPr>
        <w:t xml:space="preserve">K </w:t>
      </w:r>
      <w:r>
        <w:rPr>
          <w:b w:val="false"/>
          <w:bCs w:val="false"/>
          <w:color w:val="000000"/>
        </w:rPr>
        <w:t>2</w:t>
      </w:r>
      <w:r>
        <w:rPr>
          <w:b w:val="false"/>
          <w:bCs w:val="false"/>
          <w:color w:val="000000"/>
        </w:rPr>
        <w:t>3</w:t>
      </w:r>
      <w:r>
        <w:rPr>
          <w:b w:val="false"/>
          <w:bCs w:val="false"/>
          <w:color w:val="000000"/>
        </w:rPr>
        <w:t xml:space="preserve">. </w:t>
      </w:r>
      <w:r>
        <w:rPr>
          <w:b w:val="false"/>
          <w:bCs w:val="false"/>
          <w:color w:val="000000"/>
        </w:rPr>
        <w:t>dubnu</w:t>
      </w:r>
      <w:r>
        <w:rPr>
          <w:b w:val="false"/>
          <w:bCs w:val="false"/>
          <w:color w:val="000000"/>
        </w:rPr>
        <w:t xml:space="preserve"> 202</w:t>
      </w:r>
      <w:r>
        <w:rPr>
          <w:b w:val="false"/>
          <w:bCs w:val="false"/>
          <w:color w:val="000000"/>
        </w:rPr>
        <w:t>6</w:t>
      </w:r>
      <w:r>
        <w:rPr>
          <w:b w:val="false"/>
          <w:bCs w:val="false"/>
          <w:color w:val="000000"/>
        </w:rPr>
        <w:t xml:space="preserve"> obsahovala naše encyklopedie: </w:t>
      </w:r>
      <w:r>
        <w:rPr>
          <w:b/>
          <w:bCs/>
          <w:color w:val="000000"/>
          <w:sz w:val="26"/>
          <w:szCs w:val="26"/>
        </w:rPr>
        <w:t>31</w:t>
      </w:r>
      <w:r>
        <w:rPr>
          <w:b/>
          <w:bCs/>
          <w:color w:val="000000"/>
          <w:sz w:val="26"/>
          <w:szCs w:val="26"/>
        </w:rPr>
        <w:t>2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18</w:t>
      </w:r>
      <w:r>
        <w:rPr>
          <w:b/>
          <w:bCs/>
          <w:color w:val="000000"/>
          <w:sz w:val="26"/>
          <w:szCs w:val="26"/>
        </w:rPr>
        <w:t>0</w:t>
      </w:r>
      <w:r>
        <w:rPr>
          <w:b w:val="false"/>
          <w:bCs w:val="false"/>
          <w:color w:val="000000"/>
        </w:rPr>
        <w:t xml:space="preserve"> článků a </w:t>
      </w:r>
      <w:r>
        <w:rPr>
          <w:b/>
          <w:bCs/>
          <w:color w:val="000000"/>
          <w:sz w:val="26"/>
          <w:szCs w:val="26"/>
        </w:rPr>
        <w:t>1 30</w:t>
      </w:r>
      <w:r>
        <w:rPr>
          <w:b/>
          <w:bCs/>
          <w:color w:val="000000"/>
          <w:sz w:val="26"/>
          <w:szCs w:val="26"/>
        </w:rPr>
        <w:t>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9</w:t>
      </w:r>
      <w:r>
        <w:rPr>
          <w:b/>
          <w:bCs/>
          <w:color w:val="000000"/>
          <w:sz w:val="26"/>
          <w:szCs w:val="26"/>
        </w:rPr>
        <w:t>1</w:t>
      </w:r>
      <w:r>
        <w:rPr>
          <w:b/>
          <w:bCs/>
          <w:color w:val="000000"/>
          <w:sz w:val="26"/>
          <w:szCs w:val="26"/>
        </w:rPr>
        <w:t>0</w:t>
      </w:r>
      <w:r>
        <w:rPr>
          <w:b w:val="false"/>
          <w:bCs w:val="false"/>
          <w:color w:val="000000"/>
        </w:rPr>
        <w:t xml:space="preserve"> nahraných souborů.</w:t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/>
      </w:pPr>
      <w:r>
        <w:rPr>
          <w:b w:val="false"/>
          <w:bCs w:val="false"/>
        </w:rPr>
        <w:t xml:space="preserve">V neziskové encyklopedii </w:t>
      </w:r>
      <w:r>
        <w:rPr>
          <w:b/>
          <w:bCs/>
          <w:color w:val="000000"/>
        </w:rPr>
        <w:t xml:space="preserve">Multimediaexpo.cz </w:t>
      </w:r>
      <w:r>
        <w:rPr>
          <w:b w:val="false"/>
          <w:bCs w:val="false"/>
        </w:rPr>
        <w:t xml:space="preserve">chceme mít nezávislé články o absolutně všech </w:t>
      </w:r>
      <w:r>
        <w:rPr>
          <w:b w:val="false"/>
          <w:bCs w:val="false"/>
        </w:rPr>
        <w:t xml:space="preserve">významných </w:t>
      </w:r>
      <w:r>
        <w:rPr/>
        <w:t>tématech o maximálním stáří – 12</w:t>
      </w:r>
      <w:r>
        <w:rPr/>
        <w:t>6</w:t>
      </w:r>
      <w:r>
        <w:rPr/>
        <w:t xml:space="preserve"> let. Tedy všechno co vzniklo od roku 1900.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jc w:val="left"/>
        <w:rPr>
          <w:rFonts w:eastAsia="TimesNewRomanPSMT" w:cs="Arial Unicode MS"/>
          <w:b/>
          <w:bCs/>
          <w:sz w:val="28"/>
          <w:szCs w:val="28"/>
        </w:rPr>
      </w:pPr>
      <w:r>
        <w:rPr>
          <w:rFonts w:eastAsia="TimesNewRomanPSMT" w:cs="Arial Unicode MS"/>
          <w:b/>
          <w:bCs/>
          <w:sz w:val="28"/>
          <w:szCs w:val="28"/>
        </w:rPr>
        <w:t>Kontaktní údaje</w:t>
      </w:r>
    </w:p>
    <w:p>
      <w:pPr>
        <w:pStyle w:val="Normal"/>
        <w:autoSpaceDE w:val="false"/>
        <w:jc w:val="left"/>
        <w:rPr>
          <w:rFonts w:eastAsia="TimesNewRomanPSMT" w:cs="Arial Unicode MS"/>
          <w:b w:val="false"/>
          <w:bCs w:val="false"/>
          <w:sz w:val="24"/>
          <w:szCs w:val="24"/>
        </w:rPr>
      </w:pPr>
      <w:r>
        <w:rPr>
          <w:rFonts w:eastAsia="TimesNewRomanPSMT" w:cs="Arial Unicode MS"/>
          <w:b w:val="false"/>
          <w:bCs w:val="false"/>
          <w:sz w:val="24"/>
          <w:szCs w:val="24"/>
        </w:rPr>
      </w:r>
    </w:p>
    <w:p>
      <w:pPr>
        <w:pStyle w:val="Normal"/>
        <w:autoSpaceDE w:val="false"/>
        <w:jc w:val="left"/>
        <w:rPr>
          <w:rFonts w:eastAsia="TimesNewRomanPSMT" w:cs="Arial Unicode MS"/>
          <w:b/>
          <w:bCs/>
          <w:sz w:val="24"/>
          <w:szCs w:val="24"/>
        </w:rPr>
      </w:pPr>
      <w:r>
        <w:rPr>
          <w:rFonts w:eastAsia="TimesNewRomanPSMT" w:cs="Arial Unicode MS"/>
          <w:b/>
          <w:bCs/>
          <w:sz w:val="24"/>
          <w:szCs w:val="24"/>
        </w:rPr>
        <w:t>ALL MULTIMEDIA, s.r.o.</w:t>
      </w:r>
    </w:p>
    <w:p>
      <w:pPr>
        <w:pStyle w:val="Normal"/>
        <w:autoSpaceDE w:val="false"/>
        <w:jc w:val="left"/>
        <w:rPr>
          <w:rFonts w:eastAsia="TimesNewRomanPSMT" w:cs="Arial Unicode MS"/>
          <w:b w:val="false"/>
          <w:bCs w:val="false"/>
          <w:sz w:val="24"/>
          <w:szCs w:val="24"/>
        </w:rPr>
      </w:pPr>
      <w:r>
        <w:rPr>
          <w:rFonts w:eastAsia="TimesNewRomanPSMT" w:cs="Arial Unicode MS"/>
          <w:b w:val="false"/>
          <w:bCs w:val="false"/>
          <w:sz w:val="24"/>
          <w:szCs w:val="24"/>
        </w:rPr>
        <w:t>Jičínská 226/17</w:t>
      </w:r>
    </w:p>
    <w:p>
      <w:pPr>
        <w:pStyle w:val="Normal"/>
        <w:autoSpaceDE w:val="false"/>
        <w:jc w:val="left"/>
        <w:rPr>
          <w:rFonts w:eastAsia="TimesNewRomanPSMT" w:cs="Arial Unicode MS"/>
          <w:b w:val="false"/>
          <w:bCs w:val="false"/>
          <w:sz w:val="24"/>
          <w:szCs w:val="24"/>
        </w:rPr>
      </w:pPr>
      <w:r>
        <w:rPr>
          <w:rFonts w:eastAsia="TimesNewRomanPSMT" w:cs="Arial Unicode MS"/>
          <w:b w:val="false"/>
          <w:bCs w:val="false"/>
          <w:sz w:val="24"/>
          <w:szCs w:val="24"/>
        </w:rPr>
        <w:t>130 00 Praha 3 – Žižkov</w:t>
      </w:r>
    </w:p>
    <w:p>
      <w:pPr>
        <w:pStyle w:val="Normal"/>
        <w:autoSpaceDE w:val="false"/>
        <w:jc w:val="left"/>
        <w:rPr>
          <w:rFonts w:eastAsia="TimesNewRomanPSMT" w:cs="Arial Unicode MS"/>
          <w:b w:val="false"/>
          <w:bCs w:val="false"/>
          <w:sz w:val="24"/>
          <w:szCs w:val="24"/>
        </w:rPr>
      </w:pPr>
      <w:r>
        <w:rPr>
          <w:rFonts w:eastAsia="TimesNewRomanPSMT" w:cs="Arial Unicode MS"/>
          <w:b w:val="false"/>
          <w:bCs w:val="false"/>
          <w:sz w:val="24"/>
          <w:szCs w:val="24"/>
        </w:rPr>
        <w:t xml:space="preserve">Česká republika </w:t>
      </w:r>
    </w:p>
    <w:p>
      <w:pPr>
        <w:pStyle w:val="Normal"/>
        <w:autoSpaceDE w:val="false"/>
        <w:jc w:val="left"/>
        <w:rPr>
          <w:rFonts w:eastAsia="TimesNewRomanPSMT" w:cs="Arial Unicode MS"/>
          <w:sz w:val="24"/>
          <w:szCs w:val="24"/>
        </w:rPr>
      </w:pPr>
      <w:r>
        <w:rPr>
          <w:rFonts w:eastAsia="TimesNewRomanPSMT" w:cs="Arial Unicode MS"/>
          <w:sz w:val="24"/>
          <w:szCs w:val="24"/>
        </w:rPr>
      </w:r>
    </w:p>
    <w:p>
      <w:pPr>
        <w:pStyle w:val="Normal"/>
        <w:autoSpaceDE w:val="false"/>
        <w:jc w:val="left"/>
        <w:rPr>
          <w:rFonts w:eastAsia="TimesNewRomanPSMT" w:cs="Arial Unicode MS"/>
          <w:sz w:val="24"/>
          <w:szCs w:val="24"/>
        </w:rPr>
      </w:pPr>
      <w:r>
        <w:rPr>
          <w:rFonts w:eastAsia="TimesNewRomanPSMT" w:cs="Arial Unicode MS"/>
          <w:sz w:val="24"/>
          <w:szCs w:val="24"/>
        </w:rPr>
        <w:t>Mobil: +420 777 292 540</w:t>
      </w:r>
    </w:p>
    <w:p>
      <w:pPr>
        <w:pStyle w:val="Normal"/>
        <w:autoSpaceDE w:val="false"/>
        <w:jc w:val="left"/>
        <w:rPr>
          <w:rFonts w:eastAsia="TimesNewRomanPSMT" w:cs="Arial Unicode MS"/>
          <w:sz w:val="24"/>
          <w:szCs w:val="24"/>
        </w:rPr>
      </w:pPr>
      <w:r>
        <w:rPr>
          <w:rFonts w:eastAsia="TimesNewRomanPSMT" w:cs="Arial Unicode MS"/>
          <w:sz w:val="24"/>
          <w:szCs w:val="24"/>
        </w:rPr>
        <w:t xml:space="preserve"> </w:t>
      </w:r>
    </w:p>
    <w:p>
      <w:pPr>
        <w:pStyle w:val="Normal"/>
        <w:autoSpaceDE w:val="false"/>
        <w:jc w:val="left"/>
        <w:rPr>
          <w:rFonts w:eastAsia="TimesNewRomanPSMT" w:cs="Arial Unicode MS"/>
          <w:sz w:val="24"/>
          <w:szCs w:val="24"/>
        </w:rPr>
      </w:pPr>
      <w:r>
        <w:rPr>
          <w:rFonts w:eastAsia="TimesNewRomanPSMT" w:cs="Arial Unicode MS"/>
          <w:sz w:val="24"/>
          <w:szCs w:val="24"/>
        </w:rPr>
        <w:t xml:space="preserve">IČO — 19105118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 xml:space="preserve">lavní funkce </w:t>
      </w:r>
      <w:r>
        <w:rPr>
          <w:b/>
          <w:bCs/>
          <w:sz w:val="28"/>
          <w:szCs w:val="28"/>
        </w:rPr>
        <w:t>projektu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  <w:t xml:space="preserve">Multimediaexpo.cz nyní obsahuje </w:t>
      </w:r>
      <w:r>
        <w:rPr/>
        <w:t>tři</w:t>
      </w:r>
      <w:r>
        <w:rPr/>
        <w:t xml:space="preserve"> hlavní funkce, které je potřeba rovnoměrně rozvíjet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Banner</w:t>
      </w:r>
      <w:r>
        <w:rPr>
          <w:b/>
          <w:bCs/>
          <w:sz w:val="28"/>
          <w:szCs w:val="28"/>
        </w:rPr>
        <w:t>ová reklama</w:t>
      </w:r>
      <w:r>
        <w:rPr>
          <w:rFonts w:eastAsia="TimesNewRomanPSMT" w:cs="Arial Unicode MS"/>
          <w:b/>
          <w:bCs/>
          <w:sz w:val="24"/>
          <w:szCs w:val="24"/>
        </w:rPr>
        <w:t xml:space="preserve"> — </w:t>
      </w:r>
      <w:r>
        <w:rPr>
          <w:rFonts w:eastAsia="TimesNewRomanPSMT" w:cs="Arial Unicode MS"/>
          <w:b w:val="false"/>
          <w:bCs w:val="false"/>
          <w:sz w:val="24"/>
          <w:szCs w:val="24"/>
        </w:rPr>
        <w:t xml:space="preserve">V březnu 2023 byla přidána podpora 3 </w:t>
      </w:r>
      <w:r>
        <w:rPr>
          <w:rFonts w:eastAsia="TimesNewRomanPSMT" w:cs="Arial Unicode MS"/>
          <w:b w:val="false"/>
          <w:bCs w:val="false"/>
          <w:sz w:val="24"/>
          <w:szCs w:val="24"/>
        </w:rPr>
        <w:t xml:space="preserve">nových </w:t>
      </w:r>
      <w:r>
        <w:rPr>
          <w:rFonts w:eastAsia="TimesNewRomanPSMT" w:cs="Arial Unicode MS"/>
          <w:b w:val="false"/>
          <w:bCs w:val="false"/>
          <w:sz w:val="24"/>
          <w:szCs w:val="24"/>
        </w:rPr>
        <w:t xml:space="preserve">oblíbených </w:t>
        <w:br/>
        <w:t>formátů</w:t>
      </w:r>
      <w:r>
        <w:rPr>
          <w:rFonts w:eastAsia="TimesNewRomanPSMT" w:cs="Arial Unicode MS"/>
          <w:b/>
          <w:bCs/>
          <w:sz w:val="24"/>
          <w:szCs w:val="24"/>
        </w:rPr>
        <w:t xml:space="preserve"> </w:t>
      </w:r>
      <w:r>
        <w:rPr/>
        <w:t>bannerové reklamy</w:t>
      </w:r>
      <w:r>
        <w:rPr/>
        <w:t xml:space="preserve">. </w:t>
      </w:r>
      <w:r>
        <w:rPr/>
        <w:t xml:space="preserve">K dispozici je celkem </w:t>
      </w:r>
      <w:r>
        <w:rPr>
          <w:b/>
          <w:bCs/>
          <w:sz w:val="26"/>
          <w:szCs w:val="26"/>
        </w:rPr>
        <w:t>11</w:t>
      </w:r>
      <w:r>
        <w:rPr/>
        <w:t xml:space="preserve"> různých </w:t>
      </w:r>
      <w:r>
        <w:rPr/>
        <w:t xml:space="preserve">formátů </w:t>
      </w:r>
      <w:r>
        <w:rPr/>
        <w:t>bannerové reklamy.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Katalog firem a prezentací</w:t>
      </w:r>
      <w:r>
        <w:rPr>
          <w:rFonts w:eastAsia="TimesNewRomanPSMT" w:cs="Arial Unicode MS"/>
          <w:b/>
          <w:bCs/>
          <w:sz w:val="24"/>
          <w:szCs w:val="24"/>
        </w:rPr>
        <w:t xml:space="preserve"> — </w:t>
      </w:r>
      <w:r>
        <w:rPr/>
        <w:t xml:space="preserve">Výkonný komerční katalog nabízí všem podnikatelům reklamní prostor ve formě článků a čtenářům další rozšíření informací (každé komerční sdělení </w:t>
        <w:br/>
        <w:t xml:space="preserve">je ošetřeno šablonou). K dispozici je celkem </w:t>
      </w:r>
      <w:r>
        <w:rPr>
          <w:b/>
          <w:bCs/>
          <w:sz w:val="26"/>
          <w:szCs w:val="26"/>
        </w:rPr>
        <w:t>7</w:t>
      </w:r>
      <w:r>
        <w:rPr/>
        <w:t xml:space="preserve"> různých </w:t>
      </w:r>
      <w:r>
        <w:rPr/>
        <w:t>variant</w:t>
      </w:r>
      <w:r>
        <w:rPr/>
        <w:t xml:space="preserve"> vlastní prezentace.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Celková </w:t>
      </w:r>
      <w:r>
        <w:rPr/>
        <w:t xml:space="preserve">aktuální </w:t>
      </w:r>
      <w:r>
        <w:rPr/>
        <w:t>velikost našeho projektu</w:t>
      </w:r>
      <w:r>
        <w:rPr>
          <w:rFonts w:eastAsia="TimesNewRomanPSMT" w:cs="Arial Unicode MS"/>
          <w:sz w:val="24"/>
          <w:szCs w:val="24"/>
        </w:rPr>
        <w:t xml:space="preserve"> — </w:t>
      </w:r>
      <w:r>
        <w:rPr>
          <w:rFonts w:eastAsia="TimesNewRomanPSMT" w:cs="Arial Unicode MS"/>
          <w:b/>
          <w:bCs/>
          <w:sz w:val="24"/>
          <w:szCs w:val="24"/>
        </w:rPr>
        <w:t xml:space="preserve">přes 1 </w:t>
      </w:r>
      <w:r>
        <w:rPr>
          <w:rFonts w:eastAsia="TimesNewRomanPSMT" w:cs="Arial Unicode MS"/>
          <w:b/>
          <w:bCs/>
          <w:sz w:val="24"/>
          <w:szCs w:val="24"/>
        </w:rPr>
        <w:t>65</w:t>
      </w:r>
      <w:r>
        <w:rPr>
          <w:rFonts w:eastAsia="TimesNewRomanPSMT" w:cs="Arial Unicode MS"/>
          <w:b/>
          <w:bCs/>
          <w:sz w:val="24"/>
          <w:szCs w:val="24"/>
        </w:rPr>
        <w:t>8</w:t>
      </w:r>
      <w:r>
        <w:rPr>
          <w:rFonts w:eastAsia="TimesNewRomanPSMT" w:cs="Arial Unicode MS"/>
          <w:b/>
          <w:bCs/>
          <w:sz w:val="24"/>
          <w:szCs w:val="24"/>
        </w:rPr>
        <w:t xml:space="preserve"> 000 stránek !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Masivní podpora 330 národních jazyků !</w:t>
      </w:r>
    </w:p>
    <w:p>
      <w:pPr>
        <w:pStyle w:val="Normal"/>
        <w:numPr>
          <w:ilvl w:val="0"/>
          <w:numId w:val="2"/>
        </w:numPr>
        <w:rPr/>
      </w:pPr>
      <w:r>
        <w:rPr/>
        <w:t>Plná integrace s velkou multimediální encyklopedií.</w:t>
      </w:r>
    </w:p>
    <w:p>
      <w:pPr>
        <w:pStyle w:val="Normal"/>
        <w:numPr>
          <w:ilvl w:val="0"/>
          <w:numId w:val="2"/>
        </w:numPr>
        <w:rPr/>
      </w:pPr>
      <w:r>
        <w:rPr/>
        <w:t>Kompletní dynamická historie všech změn.</w:t>
      </w:r>
    </w:p>
    <w:p>
      <w:pPr>
        <w:pStyle w:val="Normal"/>
        <w:numPr>
          <w:ilvl w:val="0"/>
          <w:numId w:val="2"/>
        </w:numPr>
        <w:rPr/>
      </w:pPr>
      <w:r>
        <w:rPr/>
        <w:t>Integrovaná diskusní stránka.</w:t>
      </w:r>
    </w:p>
    <w:p>
      <w:pPr>
        <w:pStyle w:val="Normal"/>
        <w:numPr>
          <w:ilvl w:val="0"/>
          <w:numId w:val="2"/>
        </w:numPr>
        <w:rPr/>
      </w:pPr>
      <w:r>
        <w:rPr/>
        <w:t>Obrovská volnost při vylepšování prezentací.</w:t>
      </w:r>
    </w:p>
    <w:p>
      <w:pPr>
        <w:pStyle w:val="Normal"/>
        <w:numPr>
          <w:ilvl w:val="0"/>
          <w:numId w:val="2"/>
        </w:numPr>
        <w:rPr/>
      </w:pPr>
      <w:r>
        <w:rPr/>
        <w:t>99,9% garantovaná dostupnost služby.</w:t>
      </w:r>
    </w:p>
    <w:p>
      <w:pPr>
        <w:pStyle w:val="Normal"/>
        <w:numPr>
          <w:ilvl w:val="0"/>
          <w:numId w:val="0"/>
        </w:numPr>
        <w:ind w:hanging="0" w:left="720"/>
        <w:rPr/>
      </w:pPr>
      <w:r>
        <w:rPr/>
      </w:r>
    </w:p>
    <w:p>
      <w:pPr>
        <w:pStyle w:val="Normal"/>
        <w:rPr/>
      </w:pPr>
      <w:r>
        <w:rPr>
          <w:rFonts w:eastAsia="Times New Roman" w:cs="Times New Roman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Multimediální nezisková encyklopedie</w:t>
      </w:r>
      <w:r>
        <w:rPr>
          <w:rFonts w:eastAsia="TimesNewRomanPSMT" w:cs="Arial Unicode MS"/>
          <w:b/>
          <w:bCs/>
          <w:sz w:val="24"/>
          <w:szCs w:val="24"/>
        </w:rPr>
        <w:t xml:space="preserve"> — </w:t>
      </w:r>
      <w:r>
        <w:rPr/>
        <w:t>Pr</w:t>
      </w:r>
      <w:r>
        <w:rPr/>
        <w:t xml:space="preserve">otože naše encyklopedie začíná </w:t>
        <w:br/>
        <w:t xml:space="preserve">rokem 1900, máme velkou šanci vytvořit nejlepší českou multimediální encyklopedii : </w:t>
        <w:br/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Flickr –</w:t>
      </w:r>
      <w:r>
        <w:rPr/>
        <w:t xml:space="preserve"> přes </w:t>
      </w:r>
      <w:r>
        <w:rPr>
          <w:b/>
          <w:bCs/>
        </w:rPr>
        <w:t>1</w:t>
      </w:r>
      <w:r>
        <w:rPr>
          <w:b/>
          <w:bCs/>
        </w:rPr>
        <w:t>5</w:t>
      </w:r>
      <w:r>
        <w:rPr>
          <w:b/>
          <w:bCs/>
        </w:rPr>
        <w:t xml:space="preserve"> miliard</w:t>
      </w:r>
      <w:r>
        <w:rPr>
          <w:b w:val="false"/>
          <w:bCs w:val="false"/>
        </w:rPr>
        <w:t xml:space="preserve"> fotografií</w:t>
      </w:r>
      <w:r>
        <w:rPr/>
        <w:t>, obrázků a video souborů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Facebook –</w:t>
      </w:r>
      <w:r>
        <w:rPr/>
        <w:t xml:space="preserve"> globální sociální systém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 xml:space="preserve">YouTube – </w:t>
      </w:r>
      <w:r>
        <w:rPr>
          <w:b w:val="false"/>
          <w:bCs w:val="false"/>
        </w:rPr>
        <w:t>největší server pro sdílení filmových souborů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Dailymotion –</w:t>
      </w:r>
      <w:r>
        <w:rPr/>
        <w:t xml:space="preserve"> druhý největší server pro sdílení filmových souborů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Vimeo –</w:t>
      </w:r>
      <w:r>
        <w:rPr/>
        <w:t xml:space="preserve"> server pro sdílení filmových souborů</w:t>
      </w:r>
    </w:p>
    <w:p>
      <w:pPr>
        <w:pStyle w:val="Normal"/>
        <w:numPr>
          <w:ilvl w:val="0"/>
          <w:numId w:val="1"/>
        </w:numPr>
        <w:rPr/>
      </w:pPr>
      <w:r>
        <w:rPr/>
        <w:t>Souborové formáty</w:t>
      </w:r>
      <w:r>
        <w:rPr>
          <w:b/>
          <w:bCs/>
        </w:rPr>
        <w:t xml:space="preserve"> –</w:t>
      </w:r>
      <w:r>
        <w:rPr/>
        <w:t xml:space="preserve"> MOV video, M4V video, MP4 video a MP3 hudba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cs-CZ" w:eastAsia="zxx" w:bidi="zxx"/>
    </w:rPr>
  </w:style>
  <w:style w:type="character" w:styleId="WW8Num1z0">
    <w:name w:val="WW8Num1z0"/>
    <w:qFormat/>
    <w:rPr>
      <w:rFonts w:ascii="Wingdings" w:hAnsi="Wingdings" w:cs="OpenSymbol;Arial Unicode MS"/>
    </w:rPr>
  </w:style>
  <w:style w:type="character" w:styleId="WW8Num2z0">
    <w:name w:val="WW8Num2z0"/>
    <w:qFormat/>
    <w:rPr>
      <w:rFonts w:ascii="Wingdings" w:hAnsi="Wingding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Contents">
    <w:name w:val="List Contents"/>
    <w:basedOn w:val="Normal"/>
    <w:qFormat/>
    <w:pPr>
      <w:ind w:hanging="0" w:left="567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ltimediaexpo.c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2117</TotalTime>
  <Application>LibreOffice/24.2.7.2$Linux_X86_64 LibreOffice_project/420$Build-2</Application>
  <AppVersion>15.0000</AppVersion>
  <Pages>1</Pages>
  <Words>305</Words>
  <Characters>1834</Characters>
  <CharactersWithSpaces>2121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2008-11-01T14:25:05Z</dcterms:created>
  <dc:creator>Michal Pohořelský</dc:creator>
  <dc:description>Dokument obsahuje zakladni popis serveru Multimediaexpo.cz (www.multimediaexpo.cz) s kratkym popisem dvou hlavnich funkci (oblasti).
</dc:description>
  <dc:language>en-US</dc:language>
  <cp:lastModifiedBy/>
  <cp:lastPrinted>2026-04-23T18:54:35Z</cp:lastPrinted>
  <dcterms:modified xsi:type="dcterms:W3CDTF">2026-04-23T15:13:09Z</dcterms:modified>
  <cp:revision>87</cp:revision>
  <dc:subject>Zakladni popis - Multimediaexpo.cz</dc:subject>
  <dc:title>Vitejte na Multimediaexpo.cz</dc:title>
</cp:coreProperties>
</file>